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FDE2D" w14:textId="4C4CDE88" w:rsidR="00D11F92" w:rsidRDefault="002C04BD" w:rsidP="00D11F92">
      <w:pPr>
        <w:jc w:val="center"/>
        <w:rPr>
          <w:rFonts w:ascii="Garamond" w:hAnsi="Garamond"/>
          <w:b/>
          <w:bCs/>
          <w:color w:val="215E99" w:themeColor="text2" w:themeTint="BF"/>
          <w:sz w:val="32"/>
          <w:szCs w:val="32"/>
        </w:rPr>
      </w:pPr>
      <w:r w:rsidRPr="005713EE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Elena</w:t>
      </w:r>
      <w:r w:rsidR="00D11F92" w:rsidRPr="005713EE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</w:t>
      </w:r>
      <w:r w:rsidR="00FB292C" w:rsidRPr="005713EE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Poniatowska</w:t>
      </w:r>
      <w:r w:rsidRPr="005713EE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Amor</w:t>
      </w:r>
      <w:r w:rsidR="00D11F92" w:rsidRPr="005713EE">
        <w:rPr>
          <w:rFonts w:ascii="Garamond" w:hAnsi="Garamond"/>
          <w:color w:val="215E99" w:themeColor="text2" w:themeTint="BF"/>
          <w:sz w:val="32"/>
          <w:szCs w:val="32"/>
        </w:rPr>
        <w:t xml:space="preserve"> </w:t>
      </w:r>
      <w:r w:rsidR="006259E9" w:rsidRPr="005713EE">
        <w:rPr>
          <w:rFonts w:ascii="Garamond" w:hAnsi="Garamond"/>
          <w:b/>
          <w:bCs/>
          <w:color w:val="215E99" w:themeColor="text2" w:themeTint="BF"/>
          <w:sz w:val="32"/>
          <w:szCs w:val="32"/>
        </w:rPr>
        <w:t>(</w:t>
      </w:r>
      <w:r w:rsidR="00CD6D32" w:rsidRPr="005713EE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París, Francia, </w:t>
      </w:r>
      <w:r w:rsidR="006259E9" w:rsidRPr="005713EE">
        <w:rPr>
          <w:rFonts w:ascii="Garamond" w:hAnsi="Garamond"/>
          <w:b/>
          <w:bCs/>
          <w:color w:val="215E99" w:themeColor="text2" w:themeTint="BF"/>
          <w:sz w:val="32"/>
          <w:szCs w:val="32"/>
        </w:rPr>
        <w:t>19</w:t>
      </w:r>
      <w:r w:rsidRPr="005713EE">
        <w:rPr>
          <w:rFonts w:ascii="Garamond" w:hAnsi="Garamond"/>
          <w:b/>
          <w:bCs/>
          <w:color w:val="215E99" w:themeColor="text2" w:themeTint="BF"/>
          <w:sz w:val="32"/>
          <w:szCs w:val="32"/>
        </w:rPr>
        <w:t>32</w:t>
      </w:r>
      <w:r w:rsidR="006259E9" w:rsidRPr="005713EE">
        <w:rPr>
          <w:rFonts w:ascii="Garamond" w:hAnsi="Garamond"/>
          <w:b/>
          <w:bCs/>
          <w:color w:val="215E99" w:themeColor="text2" w:themeTint="BF"/>
          <w:sz w:val="32"/>
          <w:szCs w:val="32"/>
        </w:rPr>
        <w:t>)</w:t>
      </w:r>
    </w:p>
    <w:p w14:paraId="05FA0B18" w14:textId="753BF223" w:rsidR="005713EE" w:rsidRPr="005713EE" w:rsidRDefault="005713EE" w:rsidP="00D11F92">
      <w:pPr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>
        <w:rPr>
          <w:noProof/>
        </w:rPr>
        <w:drawing>
          <wp:inline distT="0" distB="0" distL="0" distR="0" wp14:anchorId="7106F999" wp14:editId="553D97B7">
            <wp:extent cx="2827020" cy="2827020"/>
            <wp:effectExtent l="0" t="0" r="0" b="0"/>
            <wp:docPr id="1268594653" name="Imagen 1" descr="Elena Poniatowska Amor - Divul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ena Poniatowska Amor - Divulg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282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F5888" w14:textId="77777777" w:rsidR="005713EE" w:rsidRDefault="005713EE" w:rsidP="005713EE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</w:p>
    <w:p w14:paraId="7E077ECD" w14:textId="7CEDCEB1" w:rsidR="005713EE" w:rsidRPr="00CE087C" w:rsidRDefault="005713EE" w:rsidP="005713EE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Primera Vitrina</w:t>
      </w:r>
    </w:p>
    <w:p w14:paraId="3981E89F" w14:textId="5C290D37" w:rsidR="002E778A" w:rsidRPr="00D11F92" w:rsidRDefault="002E778A" w:rsidP="002E778A">
      <w:pPr>
        <w:jc w:val="center"/>
        <w:rPr>
          <w:rFonts w:ascii="Garamond" w:hAnsi="Garamond"/>
          <w:smallCaps/>
        </w:rPr>
      </w:pPr>
      <w:r w:rsidRPr="006259E9">
        <w:rPr>
          <w:rFonts w:ascii="Garamond" w:hAnsi="Garamond"/>
          <w:b/>
          <w:bCs/>
          <w:smallCaps/>
        </w:rPr>
        <w:t>Novela</w:t>
      </w:r>
    </w:p>
    <w:p w14:paraId="47C5F06E" w14:textId="62B3A73C" w:rsidR="002E778A" w:rsidRDefault="00FB292C" w:rsidP="002E778A">
      <w:pPr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>Poniatowska</w:t>
      </w:r>
      <w:r w:rsidR="002C04BD">
        <w:rPr>
          <w:rFonts w:ascii="Garamond" w:hAnsi="Garamond"/>
          <w:smallCaps/>
        </w:rPr>
        <w:t xml:space="preserve"> Amor</w:t>
      </w:r>
      <w:r w:rsidR="002E778A" w:rsidRPr="00CF633C">
        <w:rPr>
          <w:rFonts w:ascii="Garamond" w:hAnsi="Garamond"/>
        </w:rPr>
        <w:t xml:space="preserve">, </w:t>
      </w:r>
      <w:r w:rsidR="002C04BD">
        <w:rPr>
          <w:rFonts w:ascii="Garamond" w:hAnsi="Garamond"/>
        </w:rPr>
        <w:t>Elena</w:t>
      </w:r>
      <w:r w:rsidR="002E778A" w:rsidRPr="00CF633C">
        <w:rPr>
          <w:rFonts w:ascii="Garamond" w:hAnsi="Garamond"/>
        </w:rPr>
        <w:t xml:space="preserve">. </w:t>
      </w:r>
      <w:r w:rsidR="002C04BD" w:rsidRPr="002C04BD">
        <w:rPr>
          <w:rFonts w:ascii="Garamond" w:hAnsi="Garamond"/>
          <w:b/>
          <w:bCs/>
          <w:i/>
          <w:iCs/>
        </w:rPr>
        <w:t xml:space="preserve">Hasta no verte, </w:t>
      </w:r>
      <w:proofErr w:type="spellStart"/>
      <w:r w:rsidR="002C04BD" w:rsidRPr="002C04BD">
        <w:rPr>
          <w:rFonts w:ascii="Garamond" w:hAnsi="Garamond"/>
          <w:b/>
          <w:bCs/>
          <w:i/>
          <w:iCs/>
        </w:rPr>
        <w:t>Jesús</w:t>
      </w:r>
      <w:proofErr w:type="spellEnd"/>
      <w:r w:rsidR="002C04BD" w:rsidRPr="002C04BD">
        <w:rPr>
          <w:rFonts w:ascii="Garamond" w:hAnsi="Garamond"/>
          <w:b/>
          <w:bCs/>
          <w:i/>
          <w:iCs/>
        </w:rPr>
        <w:t xml:space="preserve"> </w:t>
      </w:r>
      <w:proofErr w:type="spellStart"/>
      <w:r w:rsidR="002C04BD" w:rsidRPr="002C04BD">
        <w:rPr>
          <w:rFonts w:ascii="Garamond" w:hAnsi="Garamond"/>
          <w:b/>
          <w:bCs/>
          <w:i/>
          <w:iCs/>
        </w:rPr>
        <w:t>mío</w:t>
      </w:r>
      <w:proofErr w:type="spellEnd"/>
      <w:r w:rsidR="002E778A">
        <w:rPr>
          <w:rFonts w:ascii="Garamond" w:hAnsi="Garamond"/>
        </w:rPr>
        <w:t xml:space="preserve">. </w:t>
      </w:r>
      <w:r w:rsidR="002C04BD" w:rsidRPr="002C04BD">
        <w:rPr>
          <w:rFonts w:ascii="Garamond" w:hAnsi="Garamond"/>
        </w:rPr>
        <w:t>[</w:t>
      </w:r>
      <w:proofErr w:type="spellStart"/>
      <w:r w:rsidR="002C04BD" w:rsidRPr="002C04BD">
        <w:rPr>
          <w:rFonts w:ascii="Garamond" w:hAnsi="Garamond"/>
        </w:rPr>
        <w:t>México</w:t>
      </w:r>
      <w:proofErr w:type="spellEnd"/>
      <w:r w:rsidR="002C04BD" w:rsidRPr="002C04BD">
        <w:rPr>
          <w:rFonts w:ascii="Garamond" w:hAnsi="Garamond"/>
        </w:rPr>
        <w:t>]</w:t>
      </w:r>
      <w:r w:rsidR="002C04BD">
        <w:rPr>
          <w:rFonts w:ascii="Garamond" w:hAnsi="Garamond"/>
        </w:rPr>
        <w:t>.</w:t>
      </w:r>
      <w:r w:rsidR="002C04BD" w:rsidRPr="002C04BD">
        <w:rPr>
          <w:rFonts w:ascii="Garamond" w:hAnsi="Garamond"/>
        </w:rPr>
        <w:t xml:space="preserve"> Era</w:t>
      </w:r>
      <w:r w:rsidR="002C04BD">
        <w:rPr>
          <w:rFonts w:ascii="Garamond" w:hAnsi="Garamond"/>
        </w:rPr>
        <w:t>.</w:t>
      </w:r>
      <w:r w:rsidR="002C04BD" w:rsidRPr="002C04BD">
        <w:rPr>
          <w:rFonts w:ascii="Garamond" w:hAnsi="Garamond"/>
        </w:rPr>
        <w:t xml:space="preserve"> [1970</w:t>
      </w:r>
      <w:r w:rsidR="002C04BD">
        <w:rPr>
          <w:rFonts w:ascii="Garamond" w:hAnsi="Garamond"/>
        </w:rPr>
        <w:t>]</w:t>
      </w:r>
      <w:r w:rsidR="002E778A" w:rsidRPr="002E778A">
        <w:rPr>
          <w:rFonts w:ascii="Garamond" w:hAnsi="Garamond"/>
        </w:rPr>
        <w:t>.</w:t>
      </w:r>
      <w:r w:rsidR="002E778A">
        <w:rPr>
          <w:rFonts w:ascii="Garamond" w:hAnsi="Garamond"/>
        </w:rPr>
        <w:t xml:space="preserve"> </w:t>
      </w:r>
      <w:r w:rsidR="002C04BD">
        <w:rPr>
          <w:rFonts w:ascii="Garamond" w:hAnsi="Garamond"/>
        </w:rPr>
        <w:t>315</w:t>
      </w:r>
      <w:r w:rsidR="002E778A">
        <w:rPr>
          <w:rFonts w:ascii="Garamond" w:hAnsi="Garamond"/>
        </w:rPr>
        <w:t xml:space="preserve"> </w:t>
      </w:r>
      <w:r w:rsidR="002E778A" w:rsidRPr="00CF633C">
        <w:rPr>
          <w:rFonts w:ascii="Garamond" w:hAnsi="Garamond"/>
        </w:rPr>
        <w:t>págs.</w:t>
      </w:r>
      <w:r w:rsidR="002E778A">
        <w:rPr>
          <w:rFonts w:ascii="Garamond" w:hAnsi="Garamond"/>
        </w:rPr>
        <w:t xml:space="preserve"> </w:t>
      </w:r>
    </w:p>
    <w:p w14:paraId="45A13D63" w14:textId="7377D17F" w:rsidR="00FE36B1" w:rsidRPr="00FE36B1" w:rsidRDefault="00FE36B1" w:rsidP="00FE36B1">
      <w:pPr>
        <w:ind w:left="567" w:right="566"/>
        <w:jc w:val="both"/>
        <w:rPr>
          <w:rFonts w:ascii="Garamond" w:hAnsi="Garamond"/>
          <w:sz w:val="22"/>
          <w:szCs w:val="22"/>
        </w:rPr>
      </w:pPr>
      <w:r w:rsidRPr="00FE36B1">
        <w:rPr>
          <w:rFonts w:ascii="Garamond" w:hAnsi="Garamond"/>
          <w:sz w:val="22"/>
          <w:szCs w:val="22"/>
        </w:rPr>
        <w:t xml:space="preserve">Novela basada en la vida de Jesusa Palancares, una soldadera mexicana, que retrata la lucha de una mujer en un entorno </w:t>
      </w:r>
      <w:r>
        <w:rPr>
          <w:rFonts w:ascii="Garamond" w:hAnsi="Garamond"/>
          <w:sz w:val="22"/>
          <w:szCs w:val="22"/>
        </w:rPr>
        <w:t>difícil para una mujer</w:t>
      </w:r>
      <w:r w:rsidRPr="00FE36B1">
        <w:rPr>
          <w:rFonts w:ascii="Garamond" w:hAnsi="Garamond"/>
          <w:sz w:val="22"/>
          <w:szCs w:val="22"/>
        </w:rPr>
        <w:t>.</w:t>
      </w:r>
    </w:p>
    <w:p w14:paraId="0FA58F8B" w14:textId="64D917E7" w:rsidR="002E778A" w:rsidRDefault="00FB292C" w:rsidP="002E778A">
      <w:pPr>
        <w:ind w:left="3119"/>
        <w:contextualSpacing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30B2F8BA" wp14:editId="45CEF706">
            <wp:simplePos x="0" y="0"/>
            <wp:positionH relativeFrom="column">
              <wp:posOffset>1090571</wp:posOffset>
            </wp:positionH>
            <wp:positionV relativeFrom="paragraph">
              <wp:posOffset>387</wp:posOffset>
            </wp:positionV>
            <wp:extent cx="731520" cy="731520"/>
            <wp:effectExtent l="0" t="0" r="0" b="0"/>
            <wp:wrapNone/>
            <wp:docPr id="1886215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862" cy="732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778A" w:rsidRPr="00CF633C">
        <w:rPr>
          <w:rFonts w:ascii="Garamond" w:hAnsi="Garamond"/>
        </w:rPr>
        <w:t xml:space="preserve">Localización: </w:t>
      </w:r>
      <w:r w:rsidR="002C04BD" w:rsidRPr="002C04BD">
        <w:rPr>
          <w:rFonts w:ascii="Garamond" w:hAnsi="Garamond"/>
        </w:rPr>
        <w:t>Biblioteca de Filología-María Zambrano</w:t>
      </w:r>
      <w:r w:rsidR="002E778A">
        <w:rPr>
          <w:rFonts w:ascii="Garamond" w:hAnsi="Garamond"/>
        </w:rPr>
        <w:t xml:space="preserve">, </w:t>
      </w:r>
      <w:r w:rsidR="002C04BD" w:rsidRPr="002C04BD">
        <w:rPr>
          <w:rFonts w:ascii="Garamond" w:hAnsi="Garamond"/>
        </w:rPr>
        <w:t>DP860(72)PONe7has</w:t>
      </w:r>
    </w:p>
    <w:p w14:paraId="7C28D67D" w14:textId="26ED5477" w:rsidR="002C04BD" w:rsidRDefault="002C04BD" w:rsidP="002E778A">
      <w:pPr>
        <w:ind w:left="3119"/>
        <w:contextualSpacing/>
        <w:jc w:val="both"/>
        <w:rPr>
          <w:rFonts w:ascii="Garamond" w:hAnsi="Garamond"/>
        </w:rPr>
      </w:pPr>
      <w:hyperlink r:id="rId7" w:history="1">
        <w:r w:rsidRPr="005E1D75">
          <w:rPr>
            <w:rStyle w:val="Hipervnculo"/>
            <w:rFonts w:ascii="Garamond" w:hAnsi="Garamond"/>
          </w:rPr>
          <w:t>https://ucm.on.worldcat.org/oclc/651542851</w:t>
        </w:r>
      </w:hyperlink>
      <w:r>
        <w:rPr>
          <w:rFonts w:ascii="Garamond" w:hAnsi="Garamond"/>
        </w:rPr>
        <w:t xml:space="preserve"> </w:t>
      </w:r>
    </w:p>
    <w:p w14:paraId="35196408" w14:textId="5DBA7DCC" w:rsidR="002E778A" w:rsidRDefault="002E778A" w:rsidP="002E778A">
      <w:pPr>
        <w:ind w:left="3119"/>
        <w:jc w:val="both"/>
        <w:rPr>
          <w:rFonts w:ascii="Garamond" w:hAnsi="Garamond"/>
        </w:rPr>
      </w:pPr>
    </w:p>
    <w:p w14:paraId="725B4AF9" w14:textId="06ECA740" w:rsidR="00D11F92" w:rsidRPr="00D11F92" w:rsidRDefault="002E778A" w:rsidP="00D11F92">
      <w:pPr>
        <w:jc w:val="center"/>
        <w:rPr>
          <w:rFonts w:ascii="Garamond" w:hAnsi="Garamond"/>
          <w:smallCaps/>
        </w:rPr>
      </w:pPr>
      <w:r>
        <w:rPr>
          <w:rFonts w:ascii="Garamond" w:hAnsi="Garamond"/>
          <w:b/>
          <w:bCs/>
          <w:smallCaps/>
        </w:rPr>
        <w:t>C</w:t>
      </w:r>
      <w:r w:rsidR="002C04BD">
        <w:rPr>
          <w:rFonts w:ascii="Garamond" w:hAnsi="Garamond"/>
          <w:b/>
          <w:bCs/>
          <w:smallCaps/>
        </w:rPr>
        <w:t>rónica</w:t>
      </w:r>
    </w:p>
    <w:p w14:paraId="0E2C9184" w14:textId="0ED82BC9" w:rsidR="00E51FDD" w:rsidRDefault="00FB292C" w:rsidP="002E778A">
      <w:pPr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>Poniatowska</w:t>
      </w:r>
      <w:r w:rsidR="002C04BD">
        <w:rPr>
          <w:rFonts w:ascii="Garamond" w:hAnsi="Garamond"/>
          <w:smallCaps/>
        </w:rPr>
        <w:t xml:space="preserve"> Amor</w:t>
      </w:r>
      <w:r w:rsidR="002C04BD" w:rsidRPr="00CF633C">
        <w:rPr>
          <w:rFonts w:ascii="Garamond" w:hAnsi="Garamond"/>
        </w:rPr>
        <w:t xml:space="preserve">, </w:t>
      </w:r>
      <w:r w:rsidR="002C04BD">
        <w:rPr>
          <w:rFonts w:ascii="Garamond" w:hAnsi="Garamond"/>
        </w:rPr>
        <w:t>Elena</w:t>
      </w:r>
      <w:r w:rsidR="002C04BD" w:rsidRPr="00CF633C">
        <w:rPr>
          <w:rFonts w:ascii="Garamond" w:hAnsi="Garamond"/>
        </w:rPr>
        <w:t xml:space="preserve">. </w:t>
      </w:r>
      <w:r w:rsidR="002C04BD" w:rsidRPr="002C04BD">
        <w:rPr>
          <w:rFonts w:ascii="Garamond" w:hAnsi="Garamond"/>
          <w:b/>
          <w:bCs/>
          <w:i/>
          <w:iCs/>
        </w:rPr>
        <w:t>La noche de Tlatelolco: testimonios de historia oral</w:t>
      </w:r>
      <w:r w:rsidR="00D11F92">
        <w:rPr>
          <w:rFonts w:ascii="Garamond" w:hAnsi="Garamond"/>
        </w:rPr>
        <w:t xml:space="preserve">. </w:t>
      </w:r>
      <w:r w:rsidR="002C04BD" w:rsidRPr="002C04BD">
        <w:rPr>
          <w:rFonts w:ascii="Garamond" w:hAnsi="Garamond"/>
        </w:rPr>
        <w:t>Madrid</w:t>
      </w:r>
      <w:r w:rsidR="002C04BD">
        <w:rPr>
          <w:rFonts w:ascii="Garamond" w:hAnsi="Garamond"/>
        </w:rPr>
        <w:t>.</w:t>
      </w:r>
      <w:r w:rsidR="002C04BD" w:rsidRPr="002C04BD">
        <w:rPr>
          <w:rFonts w:ascii="Garamond" w:hAnsi="Garamond"/>
        </w:rPr>
        <w:t xml:space="preserve"> Escolar y Mayo</w:t>
      </w:r>
      <w:r w:rsidR="002C04BD">
        <w:rPr>
          <w:rFonts w:ascii="Garamond" w:hAnsi="Garamond"/>
        </w:rPr>
        <w:t>.</w:t>
      </w:r>
      <w:r w:rsidR="002C04BD" w:rsidRPr="002C04BD">
        <w:rPr>
          <w:rFonts w:ascii="Garamond" w:hAnsi="Garamond"/>
        </w:rPr>
        <w:t xml:space="preserve"> 2015</w:t>
      </w:r>
      <w:r w:rsidR="002E778A" w:rsidRPr="002E778A">
        <w:rPr>
          <w:rFonts w:ascii="Garamond" w:hAnsi="Garamond"/>
        </w:rPr>
        <w:t>.</w:t>
      </w:r>
      <w:r w:rsidR="00D11F92">
        <w:rPr>
          <w:rFonts w:ascii="Garamond" w:hAnsi="Garamond"/>
        </w:rPr>
        <w:t xml:space="preserve"> </w:t>
      </w:r>
      <w:r w:rsidR="002E778A">
        <w:rPr>
          <w:rFonts w:ascii="Garamond" w:hAnsi="Garamond"/>
        </w:rPr>
        <w:t>2</w:t>
      </w:r>
      <w:r w:rsidR="00FE36B1">
        <w:rPr>
          <w:rFonts w:ascii="Garamond" w:hAnsi="Garamond"/>
        </w:rPr>
        <w:t>84</w:t>
      </w:r>
      <w:r w:rsidR="00E51FDD">
        <w:rPr>
          <w:rFonts w:ascii="Garamond" w:hAnsi="Garamond"/>
        </w:rPr>
        <w:t xml:space="preserve"> </w:t>
      </w:r>
      <w:r w:rsidR="00D11F92" w:rsidRPr="00CF633C">
        <w:rPr>
          <w:rFonts w:ascii="Garamond" w:hAnsi="Garamond"/>
        </w:rPr>
        <w:t>págs.</w:t>
      </w:r>
      <w:r w:rsidR="00E51FDD">
        <w:rPr>
          <w:rFonts w:ascii="Garamond" w:hAnsi="Garamond"/>
        </w:rPr>
        <w:t xml:space="preserve"> </w:t>
      </w:r>
      <w:r w:rsidR="00FE36B1" w:rsidRPr="00FE36B1">
        <w:rPr>
          <w:rFonts w:ascii="Garamond" w:hAnsi="Garamond"/>
        </w:rPr>
        <w:t xml:space="preserve">[33] p. de </w:t>
      </w:r>
      <w:proofErr w:type="spellStart"/>
      <w:r w:rsidR="00FE36B1" w:rsidRPr="00FE36B1">
        <w:rPr>
          <w:rFonts w:ascii="Garamond" w:hAnsi="Garamond"/>
        </w:rPr>
        <w:t>lám</w:t>
      </w:r>
      <w:proofErr w:type="spellEnd"/>
      <w:r w:rsidR="00FE36B1" w:rsidRPr="00FE36B1">
        <w:rPr>
          <w:rFonts w:ascii="Garamond" w:hAnsi="Garamond"/>
        </w:rPr>
        <w:t>.</w:t>
      </w:r>
      <w:r w:rsidR="00FE36B1">
        <w:rPr>
          <w:rFonts w:ascii="Garamond" w:hAnsi="Garamond"/>
        </w:rPr>
        <w:t xml:space="preserve"> </w:t>
      </w:r>
    </w:p>
    <w:p w14:paraId="5E510863" w14:textId="500F189B" w:rsidR="00FE36B1" w:rsidRPr="00E51FDD" w:rsidRDefault="00FE36B1" w:rsidP="00FE36B1">
      <w:pPr>
        <w:ind w:left="567" w:right="566"/>
        <w:jc w:val="both"/>
        <w:rPr>
          <w:rFonts w:ascii="Garamond" w:hAnsi="Garamond"/>
          <w:sz w:val="22"/>
          <w:szCs w:val="22"/>
        </w:rPr>
      </w:pPr>
      <w:r w:rsidRPr="00FE36B1">
        <w:rPr>
          <w:rFonts w:ascii="Garamond" w:hAnsi="Garamond"/>
          <w:sz w:val="22"/>
          <w:szCs w:val="22"/>
        </w:rPr>
        <w:t>Un clásico de la literatura testimonial que recopila voces y testimonios sobre la represión estudiantil del 2 de octubre de 1968.</w:t>
      </w:r>
    </w:p>
    <w:p w14:paraId="1CB5317D" w14:textId="53D79C97" w:rsidR="00CC34A9" w:rsidRDefault="00FB292C" w:rsidP="002C04BD">
      <w:pPr>
        <w:ind w:left="3119"/>
        <w:contextualSpacing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6FAD1224" wp14:editId="250E10D4">
            <wp:simplePos x="0" y="0"/>
            <wp:positionH relativeFrom="column">
              <wp:posOffset>998855</wp:posOffset>
            </wp:positionH>
            <wp:positionV relativeFrom="paragraph">
              <wp:posOffset>11430</wp:posOffset>
            </wp:positionV>
            <wp:extent cx="731520" cy="731520"/>
            <wp:effectExtent l="0" t="0" r="0" b="0"/>
            <wp:wrapNone/>
            <wp:docPr id="163570977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F92" w:rsidRPr="00CF633C">
        <w:rPr>
          <w:rFonts w:ascii="Garamond" w:hAnsi="Garamond"/>
        </w:rPr>
        <w:t xml:space="preserve">Localización: </w:t>
      </w:r>
      <w:r w:rsidR="002C04BD" w:rsidRPr="002C04BD">
        <w:rPr>
          <w:rFonts w:ascii="Garamond" w:hAnsi="Garamond"/>
        </w:rPr>
        <w:t>Biblioteca de Filología-María Zambrano</w:t>
      </w:r>
      <w:r w:rsidR="002C04BD">
        <w:rPr>
          <w:rFonts w:ascii="Garamond" w:hAnsi="Garamond"/>
        </w:rPr>
        <w:t xml:space="preserve">, </w:t>
      </w:r>
      <w:r w:rsidR="002C04BD" w:rsidRPr="002C04BD">
        <w:rPr>
          <w:rFonts w:ascii="Garamond" w:hAnsi="Garamond"/>
        </w:rPr>
        <w:t>LA972"19"PON</w:t>
      </w:r>
    </w:p>
    <w:p w14:paraId="4E64A6A6" w14:textId="1DD7A425" w:rsidR="002C04BD" w:rsidRDefault="002C04BD" w:rsidP="002C04BD">
      <w:pPr>
        <w:ind w:left="3119"/>
        <w:contextualSpacing/>
        <w:jc w:val="both"/>
        <w:rPr>
          <w:rFonts w:ascii="Garamond" w:hAnsi="Garamond"/>
        </w:rPr>
      </w:pPr>
      <w:hyperlink r:id="rId9" w:history="1">
        <w:r w:rsidRPr="005E1D75">
          <w:rPr>
            <w:rStyle w:val="Hipervnculo"/>
            <w:rFonts w:ascii="Garamond" w:hAnsi="Garamond"/>
          </w:rPr>
          <w:t>https://ucm.on.worldcat.org/oclc/904710499</w:t>
        </w:r>
      </w:hyperlink>
      <w:r>
        <w:rPr>
          <w:rFonts w:ascii="Garamond" w:hAnsi="Garamond"/>
        </w:rPr>
        <w:t xml:space="preserve"> </w:t>
      </w:r>
    </w:p>
    <w:p w14:paraId="40D5A7D3" w14:textId="77777777" w:rsidR="00FA3647" w:rsidRDefault="00FA3647" w:rsidP="00673864">
      <w:pPr>
        <w:rPr>
          <w:rFonts w:ascii="Garamond" w:hAnsi="Garamond"/>
        </w:rPr>
      </w:pPr>
    </w:p>
    <w:p w14:paraId="6477CA22" w14:textId="77777777" w:rsidR="005713EE" w:rsidRDefault="005713EE" w:rsidP="00673864">
      <w:pPr>
        <w:rPr>
          <w:rFonts w:ascii="Garamond" w:hAnsi="Garamond"/>
        </w:rPr>
      </w:pPr>
    </w:p>
    <w:p w14:paraId="64883A55" w14:textId="03615FEF" w:rsidR="005713EE" w:rsidRDefault="005713EE" w:rsidP="005713EE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Segunda</w:t>
      </w: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Vitrina</w:t>
      </w:r>
    </w:p>
    <w:p w14:paraId="1909BC1E" w14:textId="77777777" w:rsidR="005713EE" w:rsidRPr="00CE087C" w:rsidRDefault="005713EE" w:rsidP="005713EE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</w:p>
    <w:p w14:paraId="4669844F" w14:textId="77777777" w:rsidR="00FA3647" w:rsidRPr="00D11F92" w:rsidRDefault="00FA3647" w:rsidP="00FA3647">
      <w:pPr>
        <w:jc w:val="center"/>
        <w:rPr>
          <w:rFonts w:ascii="Garamond" w:hAnsi="Garamond"/>
          <w:smallCaps/>
        </w:rPr>
      </w:pPr>
      <w:r w:rsidRPr="006259E9">
        <w:rPr>
          <w:rFonts w:ascii="Garamond" w:hAnsi="Garamond"/>
          <w:b/>
          <w:bCs/>
          <w:smallCaps/>
        </w:rPr>
        <w:t>Novela</w:t>
      </w:r>
    </w:p>
    <w:p w14:paraId="1C64F868" w14:textId="70C0FF53" w:rsidR="00745658" w:rsidRPr="00FA3647" w:rsidRDefault="00FA3647" w:rsidP="00FA3647">
      <w:pPr>
        <w:rPr>
          <w:rFonts w:ascii="Garamond" w:hAnsi="Garamond"/>
          <w:b/>
          <w:bCs/>
          <w:smallCaps/>
        </w:rPr>
      </w:pPr>
      <w:r>
        <w:rPr>
          <w:rFonts w:ascii="Garamond" w:hAnsi="Garamond"/>
          <w:smallCaps/>
        </w:rPr>
        <w:t>Poniatowska Amor</w:t>
      </w:r>
      <w:r w:rsidRPr="00CF633C">
        <w:rPr>
          <w:rFonts w:ascii="Garamond" w:hAnsi="Garamond"/>
        </w:rPr>
        <w:t xml:space="preserve">, </w:t>
      </w:r>
      <w:r>
        <w:rPr>
          <w:rFonts w:ascii="Garamond" w:hAnsi="Garamond"/>
        </w:rPr>
        <w:t>Elena</w:t>
      </w:r>
      <w:r w:rsidRPr="00CF633C">
        <w:rPr>
          <w:rFonts w:ascii="Garamond" w:hAnsi="Garamond"/>
        </w:rPr>
        <w:t xml:space="preserve">. </w:t>
      </w:r>
      <w:proofErr w:type="spellStart"/>
      <w:r w:rsidR="00FE36B1" w:rsidRPr="00FA3647">
        <w:rPr>
          <w:rFonts w:ascii="Garamond" w:hAnsi="Garamond"/>
          <w:b/>
          <w:bCs/>
          <w:i/>
          <w:iCs/>
        </w:rPr>
        <w:t>Tinísima</w:t>
      </w:r>
      <w:proofErr w:type="spellEnd"/>
      <w:r w:rsidR="00745658" w:rsidRPr="00FA3647">
        <w:rPr>
          <w:rFonts w:ascii="Garamond" w:hAnsi="Garamond"/>
        </w:rPr>
        <w:t xml:space="preserve">. </w:t>
      </w:r>
      <w:proofErr w:type="spellStart"/>
      <w:r w:rsidR="003D6925" w:rsidRPr="00FA3647">
        <w:rPr>
          <w:rFonts w:ascii="Garamond" w:hAnsi="Garamond"/>
        </w:rPr>
        <w:t>México</w:t>
      </w:r>
      <w:proofErr w:type="spellEnd"/>
      <w:r w:rsidR="003D6925" w:rsidRPr="00FA3647">
        <w:rPr>
          <w:rFonts w:ascii="Garamond" w:hAnsi="Garamond"/>
        </w:rPr>
        <w:t>. Era. 1993</w:t>
      </w:r>
      <w:r w:rsidR="00745658" w:rsidRPr="00FA3647">
        <w:rPr>
          <w:rFonts w:ascii="Garamond" w:hAnsi="Garamond"/>
        </w:rPr>
        <w:t xml:space="preserve">. </w:t>
      </w:r>
      <w:r w:rsidR="003D6925" w:rsidRPr="00FA3647">
        <w:rPr>
          <w:rFonts w:ascii="Garamond" w:hAnsi="Garamond"/>
        </w:rPr>
        <w:t>663</w:t>
      </w:r>
      <w:r w:rsidR="00745658" w:rsidRPr="00FA3647">
        <w:rPr>
          <w:rFonts w:ascii="Garamond" w:hAnsi="Garamond"/>
        </w:rPr>
        <w:t xml:space="preserve"> págs.</w:t>
      </w:r>
      <w:r w:rsidR="00673864" w:rsidRPr="00FA3647">
        <w:rPr>
          <w:rFonts w:ascii="Garamond" w:hAnsi="Garamond"/>
        </w:rPr>
        <w:t xml:space="preserve"> </w:t>
      </w:r>
    </w:p>
    <w:p w14:paraId="3575A1AE" w14:textId="7034D079" w:rsidR="00FE36B1" w:rsidRPr="00FE36B1" w:rsidRDefault="00FE36B1" w:rsidP="00FB292C">
      <w:pPr>
        <w:spacing w:after="0"/>
        <w:ind w:left="709" w:right="566"/>
        <w:jc w:val="both"/>
        <w:rPr>
          <w:rFonts w:ascii="Garamond" w:hAnsi="Garamond"/>
          <w:sz w:val="22"/>
          <w:szCs w:val="22"/>
        </w:rPr>
      </w:pPr>
      <w:r w:rsidRPr="00FE36B1">
        <w:rPr>
          <w:rFonts w:ascii="Garamond" w:hAnsi="Garamond"/>
          <w:sz w:val="22"/>
          <w:szCs w:val="22"/>
        </w:rPr>
        <w:t>Biografía novelada de la fotógrafa y activista italiana Tina Modotti, ganadora del Premio Mazatlán.</w:t>
      </w:r>
    </w:p>
    <w:p w14:paraId="2B878174" w14:textId="370FFE27" w:rsidR="00FA3647" w:rsidRDefault="00FA3647" w:rsidP="00FB292C">
      <w:pPr>
        <w:spacing w:after="0"/>
        <w:ind w:left="709"/>
        <w:jc w:val="both"/>
      </w:pPr>
      <w:r>
        <w:rPr>
          <w:rFonts w:ascii="Garamond" w:hAnsi="Garamond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6FB6753F" wp14:editId="68A9F66A">
            <wp:simplePos x="0" y="0"/>
            <wp:positionH relativeFrom="column">
              <wp:posOffset>1000125</wp:posOffset>
            </wp:positionH>
            <wp:positionV relativeFrom="paragraph">
              <wp:posOffset>170815</wp:posOffset>
            </wp:positionV>
            <wp:extent cx="731520" cy="731520"/>
            <wp:effectExtent l="0" t="0" r="0" b="0"/>
            <wp:wrapNone/>
            <wp:docPr id="116220326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D8BA9" w14:textId="056F79AE" w:rsidR="00FA3647" w:rsidRPr="00FA3647" w:rsidRDefault="00FA3647" w:rsidP="00FA3647">
      <w:pPr>
        <w:spacing w:after="0"/>
        <w:ind w:left="3119"/>
        <w:jc w:val="both"/>
        <w:rPr>
          <w:rFonts w:ascii="Garamond" w:hAnsi="Garamond"/>
        </w:rPr>
      </w:pPr>
      <w:r w:rsidRPr="00CF633C">
        <w:rPr>
          <w:rFonts w:ascii="Garamond" w:hAnsi="Garamond"/>
        </w:rPr>
        <w:t>Localización:</w:t>
      </w:r>
      <w:r>
        <w:rPr>
          <w:rFonts w:ascii="Garamond" w:hAnsi="Garamond"/>
        </w:rPr>
        <w:t xml:space="preserve"> </w:t>
      </w:r>
      <w:r w:rsidRPr="00FA3647">
        <w:rPr>
          <w:rFonts w:ascii="Garamond" w:hAnsi="Garamond"/>
        </w:rPr>
        <w:t>Biblioteca de Filología-María Zambrano</w:t>
      </w:r>
      <w:r>
        <w:rPr>
          <w:rFonts w:ascii="Garamond" w:hAnsi="Garamond"/>
        </w:rPr>
        <w:t xml:space="preserve">, </w:t>
      </w:r>
    </w:p>
    <w:p w14:paraId="38B0021F" w14:textId="75B3D704" w:rsidR="00FA3647" w:rsidRDefault="00FA3647" w:rsidP="00FA3647">
      <w:pPr>
        <w:spacing w:after="0"/>
        <w:ind w:left="3119"/>
        <w:jc w:val="both"/>
      </w:pPr>
      <w:r w:rsidRPr="00FA3647">
        <w:rPr>
          <w:rFonts w:ascii="Garamond" w:hAnsi="Garamond"/>
        </w:rPr>
        <w:t>DP860(72)PONe7tin</w:t>
      </w:r>
    </w:p>
    <w:p w14:paraId="15F0D91E" w14:textId="283779AE" w:rsidR="003D6925" w:rsidRDefault="00FA3647" w:rsidP="00FA3647">
      <w:pPr>
        <w:spacing w:after="0"/>
        <w:ind w:left="3119"/>
        <w:jc w:val="both"/>
        <w:rPr>
          <w:rFonts w:ascii="Garamond" w:hAnsi="Garamond"/>
        </w:rPr>
      </w:pPr>
      <w:hyperlink r:id="rId11" w:history="1">
        <w:r w:rsidRPr="00240A7F">
          <w:rPr>
            <w:rStyle w:val="Hipervnculo"/>
            <w:rFonts w:ascii="Garamond" w:hAnsi="Garamond"/>
          </w:rPr>
          <w:t>https://ucm.on.worldcat.org/oclc/431858574</w:t>
        </w:r>
      </w:hyperlink>
      <w:r w:rsidR="003D6925">
        <w:rPr>
          <w:rFonts w:ascii="Garamond" w:hAnsi="Garamond"/>
        </w:rPr>
        <w:t xml:space="preserve"> </w:t>
      </w:r>
    </w:p>
    <w:p w14:paraId="4B53344B" w14:textId="77777777" w:rsidR="00FA3647" w:rsidRDefault="00FA3647" w:rsidP="00FA3647">
      <w:pPr>
        <w:jc w:val="center"/>
        <w:rPr>
          <w:rFonts w:ascii="Garamond" w:hAnsi="Garamond"/>
          <w:b/>
          <w:bCs/>
          <w:smallCaps/>
        </w:rPr>
      </w:pPr>
    </w:p>
    <w:p w14:paraId="28F7FB6F" w14:textId="77777777" w:rsidR="00FA3647" w:rsidRDefault="00FA3647" w:rsidP="00FA3647">
      <w:pPr>
        <w:jc w:val="center"/>
        <w:rPr>
          <w:rFonts w:ascii="Garamond" w:hAnsi="Garamond"/>
          <w:b/>
          <w:bCs/>
          <w:smallCaps/>
        </w:rPr>
      </w:pPr>
    </w:p>
    <w:p w14:paraId="49567A64" w14:textId="5AD142AE" w:rsidR="00FA3647" w:rsidRPr="00D11F92" w:rsidRDefault="00FA3647" w:rsidP="00FA3647">
      <w:pPr>
        <w:jc w:val="center"/>
        <w:rPr>
          <w:rFonts w:ascii="Garamond" w:hAnsi="Garamond"/>
          <w:smallCaps/>
        </w:rPr>
      </w:pPr>
      <w:r w:rsidRPr="00FA3647">
        <w:rPr>
          <w:rFonts w:ascii="Garamond" w:hAnsi="Garamond"/>
          <w:b/>
          <w:bCs/>
          <w:smallCaps/>
        </w:rPr>
        <w:t xml:space="preserve"> </w:t>
      </w:r>
      <w:r w:rsidRPr="006259E9">
        <w:rPr>
          <w:rFonts w:ascii="Garamond" w:hAnsi="Garamond"/>
          <w:b/>
          <w:bCs/>
          <w:smallCaps/>
        </w:rPr>
        <w:t>Novela</w:t>
      </w:r>
    </w:p>
    <w:p w14:paraId="3C8C2157" w14:textId="492942A1" w:rsidR="005550C5" w:rsidRPr="00673864" w:rsidRDefault="00FA3647" w:rsidP="00FA3647">
      <w:pPr>
        <w:spacing w:after="0"/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>Poniatowska Amor</w:t>
      </w:r>
      <w:r w:rsidRPr="00CF633C">
        <w:rPr>
          <w:rFonts w:ascii="Garamond" w:hAnsi="Garamond"/>
        </w:rPr>
        <w:t xml:space="preserve">, </w:t>
      </w:r>
      <w:r>
        <w:rPr>
          <w:rFonts w:ascii="Garamond" w:hAnsi="Garamond"/>
        </w:rPr>
        <w:t>Elena</w:t>
      </w:r>
      <w:r w:rsidRPr="00CF633C">
        <w:rPr>
          <w:rFonts w:ascii="Garamond" w:hAnsi="Garamond"/>
        </w:rPr>
        <w:t>.</w:t>
      </w:r>
      <w:r>
        <w:rPr>
          <w:rFonts w:ascii="Garamond" w:hAnsi="Garamond"/>
        </w:rPr>
        <w:t xml:space="preserve"> </w:t>
      </w:r>
      <w:r w:rsidR="00FE36B1" w:rsidRPr="00673864">
        <w:rPr>
          <w:rFonts w:ascii="Garamond" w:hAnsi="Garamond"/>
          <w:b/>
          <w:bCs/>
          <w:i/>
          <w:iCs/>
        </w:rPr>
        <w:t xml:space="preserve">Querido Diego, te abraza </w:t>
      </w:r>
      <w:proofErr w:type="spellStart"/>
      <w:r w:rsidR="00FE36B1" w:rsidRPr="00673864">
        <w:rPr>
          <w:rFonts w:ascii="Garamond" w:hAnsi="Garamond"/>
          <w:b/>
          <w:bCs/>
          <w:i/>
          <w:iCs/>
        </w:rPr>
        <w:t>Quiela</w:t>
      </w:r>
      <w:proofErr w:type="spellEnd"/>
      <w:r w:rsidR="005550C5" w:rsidRPr="00673864">
        <w:rPr>
          <w:rFonts w:ascii="Garamond" w:hAnsi="Garamond"/>
        </w:rPr>
        <w:t xml:space="preserve">. </w:t>
      </w:r>
      <w:r w:rsidR="003D6925" w:rsidRPr="00673864">
        <w:rPr>
          <w:rFonts w:ascii="Garamond" w:hAnsi="Garamond"/>
        </w:rPr>
        <w:t xml:space="preserve">9ª ed. </w:t>
      </w:r>
      <w:proofErr w:type="spellStart"/>
      <w:r w:rsidR="003D6925" w:rsidRPr="00673864">
        <w:rPr>
          <w:rFonts w:ascii="Garamond" w:hAnsi="Garamond"/>
        </w:rPr>
        <w:t>México</w:t>
      </w:r>
      <w:proofErr w:type="spellEnd"/>
      <w:r w:rsidR="003D6925" w:rsidRPr="00673864">
        <w:rPr>
          <w:rFonts w:ascii="Garamond" w:hAnsi="Garamond"/>
        </w:rPr>
        <w:t>. Ediciones Era. 1987</w:t>
      </w:r>
      <w:r w:rsidR="005550C5" w:rsidRPr="00673864">
        <w:rPr>
          <w:rFonts w:ascii="Garamond" w:hAnsi="Garamond"/>
        </w:rPr>
        <w:t xml:space="preserve">. </w:t>
      </w:r>
      <w:r w:rsidR="003D6925" w:rsidRPr="00673864">
        <w:rPr>
          <w:rFonts w:ascii="Garamond" w:hAnsi="Garamond"/>
        </w:rPr>
        <w:t>72</w:t>
      </w:r>
      <w:r w:rsidR="005550C5" w:rsidRPr="00673864">
        <w:rPr>
          <w:rFonts w:ascii="Garamond" w:hAnsi="Garamond"/>
        </w:rPr>
        <w:t xml:space="preserve"> págs.</w:t>
      </w:r>
      <w:r w:rsidR="00673864">
        <w:rPr>
          <w:rFonts w:ascii="Garamond" w:hAnsi="Garamond"/>
        </w:rPr>
        <w:t xml:space="preserve"> </w:t>
      </w:r>
    </w:p>
    <w:p w14:paraId="16B6F958" w14:textId="652CB0D4" w:rsidR="005550C5" w:rsidRDefault="00FE36B1" w:rsidP="00673864">
      <w:pPr>
        <w:spacing w:after="0"/>
        <w:ind w:left="567" w:right="566" w:firstLine="141"/>
        <w:jc w:val="both"/>
        <w:rPr>
          <w:rFonts w:ascii="Garamond" w:hAnsi="Garamond"/>
          <w:sz w:val="22"/>
          <w:szCs w:val="22"/>
        </w:rPr>
      </w:pPr>
      <w:r w:rsidRPr="00FE36B1">
        <w:rPr>
          <w:rFonts w:ascii="Garamond" w:hAnsi="Garamond"/>
          <w:sz w:val="22"/>
          <w:szCs w:val="22"/>
        </w:rPr>
        <w:t>Novela corta epistolar centrada en Angelina Beloff, la primera esposa de Diego Rivera.</w:t>
      </w:r>
    </w:p>
    <w:p w14:paraId="0F605DDE" w14:textId="069B8F94" w:rsidR="00FA3647" w:rsidRDefault="00FA3647" w:rsidP="00673864">
      <w:pPr>
        <w:spacing w:after="0"/>
        <w:ind w:firstLine="708"/>
        <w:jc w:val="both"/>
      </w:pPr>
    </w:p>
    <w:p w14:paraId="672D3782" w14:textId="4992505F" w:rsidR="005550C5" w:rsidRDefault="00FA3647" w:rsidP="00851645">
      <w:pPr>
        <w:spacing w:after="0"/>
        <w:ind w:left="3119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1312" behindDoc="0" locked="0" layoutInCell="1" allowOverlap="1" wp14:anchorId="693FD432" wp14:editId="61644222">
            <wp:simplePos x="0" y="0"/>
            <wp:positionH relativeFrom="column">
              <wp:posOffset>1059815</wp:posOffset>
            </wp:positionH>
            <wp:positionV relativeFrom="paragraph">
              <wp:posOffset>-45720</wp:posOffset>
            </wp:positionV>
            <wp:extent cx="731520" cy="731520"/>
            <wp:effectExtent l="0" t="0" r="0" b="0"/>
            <wp:wrapNone/>
            <wp:docPr id="158433682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>Localización:</w:t>
      </w:r>
      <w:r>
        <w:rPr>
          <w:rFonts w:ascii="Garamond" w:hAnsi="Garamond"/>
        </w:rPr>
        <w:t xml:space="preserve"> </w:t>
      </w:r>
      <w:r w:rsidR="00851645" w:rsidRPr="00851645">
        <w:rPr>
          <w:rFonts w:ascii="Garamond" w:hAnsi="Garamond"/>
        </w:rPr>
        <w:t>Biblioteca de Filología-María Zambrano</w:t>
      </w:r>
      <w:r w:rsidR="00851645">
        <w:rPr>
          <w:rFonts w:ascii="Garamond" w:hAnsi="Garamond"/>
        </w:rPr>
        <w:t xml:space="preserve">, </w:t>
      </w:r>
      <w:r w:rsidR="00851645" w:rsidRPr="00851645">
        <w:rPr>
          <w:rFonts w:ascii="Garamond" w:hAnsi="Garamond"/>
        </w:rPr>
        <w:t xml:space="preserve">CJ 34/15 </w:t>
      </w:r>
      <w:hyperlink r:id="rId13" w:history="1">
        <w:r w:rsidRPr="00240A7F">
          <w:rPr>
            <w:rStyle w:val="Hipervnculo"/>
            <w:rFonts w:ascii="Garamond" w:hAnsi="Garamond"/>
          </w:rPr>
          <w:t>https://ucm.on.worldcat.org/oclc/912051416</w:t>
        </w:r>
      </w:hyperlink>
      <w:r w:rsidR="003D6925">
        <w:rPr>
          <w:rFonts w:ascii="Garamond" w:hAnsi="Garamond"/>
        </w:rPr>
        <w:t xml:space="preserve"> </w:t>
      </w:r>
    </w:p>
    <w:p w14:paraId="32EF0889" w14:textId="77777777" w:rsidR="00FA3647" w:rsidRDefault="00FA3647" w:rsidP="00673864">
      <w:pPr>
        <w:spacing w:after="0"/>
        <w:ind w:firstLine="708"/>
        <w:jc w:val="both"/>
        <w:rPr>
          <w:rFonts w:ascii="Garamond" w:hAnsi="Garamond"/>
        </w:rPr>
      </w:pPr>
    </w:p>
    <w:p w14:paraId="013935B0" w14:textId="77777777" w:rsidR="00FA3647" w:rsidRDefault="00FA3647" w:rsidP="00673864">
      <w:pPr>
        <w:spacing w:after="0"/>
        <w:ind w:firstLine="708"/>
        <w:jc w:val="both"/>
        <w:rPr>
          <w:rFonts w:ascii="Garamond" w:hAnsi="Garamond"/>
        </w:rPr>
      </w:pPr>
    </w:p>
    <w:p w14:paraId="3787FF3F" w14:textId="0C9D0E44" w:rsidR="00FB292C" w:rsidRDefault="00FB292C" w:rsidP="00673864">
      <w:pPr>
        <w:spacing w:after="0"/>
        <w:ind w:firstLine="708"/>
        <w:jc w:val="both"/>
        <w:rPr>
          <w:rFonts w:ascii="Garamond" w:hAnsi="Garamond"/>
        </w:rPr>
      </w:pPr>
    </w:p>
    <w:p w14:paraId="7E23D195" w14:textId="77777777" w:rsidR="00FA3647" w:rsidRPr="00D11F92" w:rsidRDefault="00FA3647" w:rsidP="00FA3647">
      <w:pPr>
        <w:jc w:val="center"/>
        <w:rPr>
          <w:rFonts w:ascii="Garamond" w:hAnsi="Garamond"/>
          <w:smallCaps/>
        </w:rPr>
      </w:pPr>
      <w:r w:rsidRPr="006259E9">
        <w:rPr>
          <w:rFonts w:ascii="Garamond" w:hAnsi="Garamond"/>
          <w:b/>
          <w:bCs/>
          <w:smallCaps/>
        </w:rPr>
        <w:t>Novela</w:t>
      </w:r>
    </w:p>
    <w:p w14:paraId="13B6248F" w14:textId="3F2C31D2" w:rsidR="00FA3647" w:rsidRPr="00FA3647" w:rsidRDefault="00FA3647" w:rsidP="00FA3647">
      <w:pPr>
        <w:spacing w:after="0"/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>Poniatowska Amor</w:t>
      </w:r>
      <w:r w:rsidRPr="00CF633C">
        <w:rPr>
          <w:rFonts w:ascii="Garamond" w:hAnsi="Garamond"/>
        </w:rPr>
        <w:t xml:space="preserve">, </w:t>
      </w:r>
      <w:r>
        <w:rPr>
          <w:rFonts w:ascii="Garamond" w:hAnsi="Garamond"/>
        </w:rPr>
        <w:t>Elena</w:t>
      </w:r>
      <w:r w:rsidRPr="00CF633C">
        <w:rPr>
          <w:rFonts w:ascii="Garamond" w:hAnsi="Garamond"/>
        </w:rPr>
        <w:t>.</w:t>
      </w:r>
      <w:r>
        <w:rPr>
          <w:rFonts w:ascii="Garamond" w:hAnsi="Garamond"/>
        </w:rPr>
        <w:t xml:space="preserve"> </w:t>
      </w:r>
      <w:r w:rsidR="00FE36B1" w:rsidRPr="00FA3647">
        <w:rPr>
          <w:rFonts w:ascii="Garamond" w:hAnsi="Garamond"/>
          <w:b/>
          <w:bCs/>
          <w:i/>
          <w:iCs/>
        </w:rPr>
        <w:t>La piel del cielo</w:t>
      </w:r>
      <w:r w:rsidR="002A3020" w:rsidRPr="00FA3647">
        <w:rPr>
          <w:rFonts w:ascii="Garamond" w:hAnsi="Garamond"/>
        </w:rPr>
        <w:t xml:space="preserve">. </w:t>
      </w:r>
      <w:r w:rsidR="003D6925" w:rsidRPr="00FA3647">
        <w:rPr>
          <w:rFonts w:ascii="Garamond" w:hAnsi="Garamond"/>
        </w:rPr>
        <w:t>Madrid. Suma de Letras. [2002]</w:t>
      </w:r>
      <w:r w:rsidR="002A3020" w:rsidRPr="00FA3647">
        <w:rPr>
          <w:rFonts w:ascii="Garamond" w:hAnsi="Garamond"/>
        </w:rPr>
        <w:t xml:space="preserve">. </w:t>
      </w:r>
      <w:r w:rsidR="003D6925" w:rsidRPr="00FA3647">
        <w:rPr>
          <w:rFonts w:ascii="Garamond" w:hAnsi="Garamond"/>
        </w:rPr>
        <w:t>466</w:t>
      </w:r>
      <w:r w:rsidR="002A3020" w:rsidRPr="00FA3647">
        <w:rPr>
          <w:rFonts w:ascii="Garamond" w:hAnsi="Garamond"/>
        </w:rPr>
        <w:t xml:space="preserve"> págs. </w:t>
      </w:r>
    </w:p>
    <w:p w14:paraId="584AFA3E" w14:textId="77777777" w:rsidR="00FA3647" w:rsidRPr="00FA3647" w:rsidRDefault="00FA3647" w:rsidP="00FA3647">
      <w:pPr>
        <w:pStyle w:val="Prrafodelista"/>
        <w:spacing w:after="0"/>
        <w:jc w:val="both"/>
        <w:rPr>
          <w:rFonts w:ascii="Garamond" w:hAnsi="Garamond"/>
          <w:sz w:val="16"/>
          <w:szCs w:val="16"/>
        </w:rPr>
      </w:pPr>
    </w:p>
    <w:p w14:paraId="73731A3F" w14:textId="4F6F1049" w:rsidR="00FE36B1" w:rsidRPr="00FA3647" w:rsidRDefault="00673864" w:rsidP="00FA3647">
      <w:pPr>
        <w:pStyle w:val="Prrafodelista"/>
        <w:spacing w:after="0"/>
        <w:jc w:val="both"/>
        <w:rPr>
          <w:rFonts w:ascii="Garamond" w:hAnsi="Garamond"/>
          <w:sz w:val="22"/>
          <w:szCs w:val="22"/>
        </w:rPr>
      </w:pPr>
      <w:r w:rsidRPr="00FA3647">
        <w:rPr>
          <w:rFonts w:ascii="Garamond" w:hAnsi="Garamond"/>
          <w:sz w:val="22"/>
          <w:szCs w:val="22"/>
        </w:rPr>
        <w:t xml:space="preserve">Novela </w:t>
      </w:r>
      <w:r w:rsidR="00FE36B1" w:rsidRPr="00FA3647">
        <w:rPr>
          <w:rFonts w:ascii="Garamond" w:hAnsi="Garamond"/>
          <w:sz w:val="22"/>
          <w:szCs w:val="22"/>
        </w:rPr>
        <w:t>ganadora del Premio Alfaguara. </w:t>
      </w:r>
    </w:p>
    <w:p w14:paraId="4B64C310" w14:textId="41309C2A" w:rsidR="00FA3647" w:rsidRDefault="00FA3647" w:rsidP="00FA3647">
      <w:pPr>
        <w:spacing w:after="0"/>
        <w:ind w:left="3119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2336" behindDoc="0" locked="0" layoutInCell="1" allowOverlap="1" wp14:anchorId="358FFE6E" wp14:editId="7B535442">
            <wp:simplePos x="0" y="0"/>
            <wp:positionH relativeFrom="column">
              <wp:posOffset>1068705</wp:posOffset>
            </wp:positionH>
            <wp:positionV relativeFrom="paragraph">
              <wp:posOffset>173355</wp:posOffset>
            </wp:positionV>
            <wp:extent cx="723265" cy="723265"/>
            <wp:effectExtent l="0" t="0" r="635" b="635"/>
            <wp:wrapNone/>
            <wp:docPr id="99395707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91B86E" w14:textId="7FD9D594" w:rsidR="003D6925" w:rsidRDefault="00FA3647" w:rsidP="00851645">
      <w:pPr>
        <w:spacing w:after="0"/>
        <w:ind w:left="3119"/>
        <w:jc w:val="both"/>
        <w:rPr>
          <w:rFonts w:ascii="Garamond" w:hAnsi="Garamond"/>
        </w:rPr>
      </w:pPr>
      <w:r w:rsidRPr="00CF633C">
        <w:rPr>
          <w:rFonts w:ascii="Garamond" w:hAnsi="Garamond"/>
        </w:rPr>
        <w:t>Localización:</w:t>
      </w:r>
      <w:r>
        <w:rPr>
          <w:rFonts w:ascii="Garamond" w:hAnsi="Garamond"/>
        </w:rPr>
        <w:t xml:space="preserve"> </w:t>
      </w:r>
      <w:r w:rsidR="00851645" w:rsidRPr="00851645">
        <w:rPr>
          <w:rFonts w:ascii="Garamond" w:hAnsi="Garamond"/>
        </w:rPr>
        <w:t>Biblioteca de Educación</w:t>
      </w:r>
      <w:r w:rsidR="00851645">
        <w:rPr>
          <w:rFonts w:ascii="Garamond" w:hAnsi="Garamond"/>
        </w:rPr>
        <w:t xml:space="preserve">, </w:t>
      </w:r>
      <w:r w:rsidR="00851645" w:rsidRPr="00851645">
        <w:rPr>
          <w:rFonts w:ascii="Garamond" w:hAnsi="Garamond"/>
        </w:rPr>
        <w:t xml:space="preserve">ED 75146 </w:t>
      </w:r>
      <w:hyperlink r:id="rId15" w:history="1">
        <w:r w:rsidR="003D6925" w:rsidRPr="005E1D75">
          <w:rPr>
            <w:rStyle w:val="Hipervnculo"/>
            <w:rFonts w:ascii="Garamond" w:hAnsi="Garamond"/>
          </w:rPr>
          <w:t>https://ucm.on.worldcat.org/oclc/433060075</w:t>
        </w:r>
      </w:hyperlink>
      <w:r w:rsidR="003D6925">
        <w:rPr>
          <w:rFonts w:ascii="Garamond" w:hAnsi="Garamond"/>
        </w:rPr>
        <w:t xml:space="preserve"> </w:t>
      </w:r>
    </w:p>
    <w:p w14:paraId="24BDADDE" w14:textId="55C8CB95" w:rsidR="00FE36B1" w:rsidRDefault="00FE36B1" w:rsidP="00673864">
      <w:pPr>
        <w:spacing w:after="0"/>
        <w:ind w:left="3119"/>
        <w:jc w:val="both"/>
        <w:rPr>
          <w:rFonts w:ascii="Garamond" w:hAnsi="Garamond"/>
        </w:rPr>
      </w:pPr>
    </w:p>
    <w:p w14:paraId="54C0DE4F" w14:textId="10DF3516" w:rsidR="00FA3647" w:rsidRDefault="00FA3647" w:rsidP="00673864">
      <w:pPr>
        <w:spacing w:after="0"/>
        <w:ind w:left="3119"/>
        <w:jc w:val="both"/>
        <w:rPr>
          <w:rFonts w:ascii="Garamond" w:hAnsi="Garamond"/>
        </w:rPr>
      </w:pPr>
    </w:p>
    <w:p w14:paraId="578ACB00" w14:textId="77777777" w:rsidR="00FA3647" w:rsidRDefault="00FA3647" w:rsidP="00673864">
      <w:pPr>
        <w:spacing w:after="0"/>
        <w:ind w:left="3119"/>
        <w:jc w:val="both"/>
        <w:rPr>
          <w:rFonts w:ascii="Garamond" w:hAnsi="Garamond"/>
        </w:rPr>
      </w:pPr>
    </w:p>
    <w:p w14:paraId="2246C085" w14:textId="77777777" w:rsidR="00FA3647" w:rsidRPr="00D11F92" w:rsidRDefault="00FA3647" w:rsidP="00FA3647">
      <w:pPr>
        <w:jc w:val="center"/>
        <w:rPr>
          <w:rFonts w:ascii="Garamond" w:hAnsi="Garamond"/>
          <w:smallCaps/>
        </w:rPr>
      </w:pPr>
      <w:r>
        <w:rPr>
          <w:rFonts w:ascii="Garamond" w:hAnsi="Garamond"/>
          <w:b/>
          <w:bCs/>
          <w:smallCaps/>
        </w:rPr>
        <w:t>Crónica</w:t>
      </w:r>
    </w:p>
    <w:p w14:paraId="3105A006" w14:textId="41DD6A1B" w:rsidR="00FE36B1" w:rsidRDefault="00FA3647" w:rsidP="00FA3647">
      <w:pPr>
        <w:spacing w:after="0"/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>Poniatowska Amor</w:t>
      </w:r>
      <w:r w:rsidRPr="00CF633C">
        <w:rPr>
          <w:rFonts w:ascii="Garamond" w:hAnsi="Garamond"/>
        </w:rPr>
        <w:t xml:space="preserve">, </w:t>
      </w:r>
      <w:r>
        <w:rPr>
          <w:rFonts w:ascii="Garamond" w:hAnsi="Garamond"/>
        </w:rPr>
        <w:t>Elena</w:t>
      </w:r>
      <w:r w:rsidRPr="00CF633C">
        <w:rPr>
          <w:rFonts w:ascii="Garamond" w:hAnsi="Garamond"/>
        </w:rPr>
        <w:t xml:space="preserve">. </w:t>
      </w:r>
      <w:r w:rsidR="00FE36B1" w:rsidRPr="00FA3647">
        <w:rPr>
          <w:rFonts w:ascii="Garamond" w:hAnsi="Garamond"/>
          <w:b/>
          <w:bCs/>
          <w:i/>
          <w:iCs/>
        </w:rPr>
        <w:t>Nada, nadie: las voces del temblor</w:t>
      </w:r>
      <w:r w:rsidR="00FE36B1" w:rsidRPr="00FA3647">
        <w:rPr>
          <w:rFonts w:ascii="Garamond" w:hAnsi="Garamond"/>
        </w:rPr>
        <w:t xml:space="preserve">. </w:t>
      </w:r>
      <w:r w:rsidR="003D6925" w:rsidRPr="00FA3647">
        <w:rPr>
          <w:rFonts w:ascii="Garamond" w:hAnsi="Garamond"/>
        </w:rPr>
        <w:t>México. Era. 1988</w:t>
      </w:r>
      <w:r w:rsidR="00FE36B1" w:rsidRPr="00FA3647">
        <w:rPr>
          <w:rFonts w:ascii="Garamond" w:hAnsi="Garamond"/>
        </w:rPr>
        <w:t xml:space="preserve">. </w:t>
      </w:r>
      <w:r w:rsidR="003D6925" w:rsidRPr="00FA3647">
        <w:rPr>
          <w:rFonts w:ascii="Garamond" w:hAnsi="Garamond"/>
        </w:rPr>
        <w:t>310</w:t>
      </w:r>
      <w:r w:rsidR="00FE36B1" w:rsidRPr="00FA3647">
        <w:rPr>
          <w:rFonts w:ascii="Garamond" w:hAnsi="Garamond"/>
        </w:rPr>
        <w:t xml:space="preserve"> págs.</w:t>
      </w:r>
      <w:r w:rsidR="003D6925" w:rsidRPr="00FA3647">
        <w:rPr>
          <w:rFonts w:ascii="Garamond" w:hAnsi="Garamond"/>
        </w:rPr>
        <w:t xml:space="preserve"> [24] p. de lám.</w:t>
      </w:r>
      <w:r w:rsidR="00673864" w:rsidRPr="00FA3647">
        <w:rPr>
          <w:rFonts w:ascii="Garamond" w:hAnsi="Garamond"/>
        </w:rPr>
        <w:t xml:space="preserve"> </w:t>
      </w:r>
    </w:p>
    <w:p w14:paraId="19A4ADDC" w14:textId="77777777" w:rsidR="00FA3647" w:rsidRPr="00FA3647" w:rsidRDefault="00FA3647" w:rsidP="00FA3647">
      <w:pPr>
        <w:spacing w:after="0"/>
        <w:jc w:val="both"/>
        <w:rPr>
          <w:rFonts w:ascii="Garamond" w:hAnsi="Garamond"/>
        </w:rPr>
      </w:pPr>
    </w:p>
    <w:p w14:paraId="3FD8C725" w14:textId="10F814AB" w:rsidR="00FE36B1" w:rsidRPr="00FE36B1" w:rsidRDefault="00FE36B1" w:rsidP="00673864">
      <w:pPr>
        <w:spacing w:after="0"/>
        <w:ind w:left="708" w:right="566"/>
        <w:jc w:val="both"/>
        <w:rPr>
          <w:rFonts w:ascii="Garamond" w:hAnsi="Garamond"/>
          <w:sz w:val="22"/>
          <w:szCs w:val="22"/>
        </w:rPr>
      </w:pPr>
      <w:r w:rsidRPr="00FE36B1">
        <w:rPr>
          <w:rFonts w:ascii="Garamond" w:hAnsi="Garamond"/>
          <w:sz w:val="22"/>
          <w:szCs w:val="22"/>
        </w:rPr>
        <w:t>Crónica detallada de la solidaridad y tragedia vivida durante el terremoto de 1985 en México.</w:t>
      </w:r>
    </w:p>
    <w:p w14:paraId="71CC7AF6" w14:textId="6C763E6C" w:rsidR="00FA3647" w:rsidRDefault="00FA3647" w:rsidP="00673864">
      <w:pPr>
        <w:spacing w:after="0"/>
        <w:ind w:firstLine="708"/>
        <w:jc w:val="both"/>
        <w:rPr>
          <w:rFonts w:ascii="Garamond" w:hAnsi="Garamond"/>
        </w:rPr>
      </w:pPr>
      <w:r>
        <w:rPr>
          <w:rFonts w:ascii="Garamond" w:hAnsi="Garamond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565AF16D" wp14:editId="52338061">
            <wp:simplePos x="0" y="0"/>
            <wp:positionH relativeFrom="column">
              <wp:posOffset>1068705</wp:posOffset>
            </wp:positionH>
            <wp:positionV relativeFrom="paragraph">
              <wp:posOffset>151765</wp:posOffset>
            </wp:positionV>
            <wp:extent cx="723265" cy="723265"/>
            <wp:effectExtent l="0" t="0" r="635" b="635"/>
            <wp:wrapNone/>
            <wp:docPr id="374568731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9508B0" w14:textId="2E61B352" w:rsidR="002A3020" w:rsidRDefault="00FA3647" w:rsidP="00FA3647">
      <w:pPr>
        <w:spacing w:after="0"/>
        <w:ind w:left="3119"/>
        <w:jc w:val="both"/>
        <w:rPr>
          <w:rFonts w:ascii="Garamond" w:hAnsi="Garamond"/>
          <w:b/>
          <w:bCs/>
          <w:smallCaps/>
        </w:rPr>
      </w:pPr>
      <w:r w:rsidRPr="00CF633C">
        <w:rPr>
          <w:rFonts w:ascii="Garamond" w:hAnsi="Garamond"/>
        </w:rPr>
        <w:t xml:space="preserve">Localización: </w:t>
      </w:r>
      <w:r w:rsidR="00851645" w:rsidRPr="00851645">
        <w:rPr>
          <w:rFonts w:ascii="Garamond" w:hAnsi="Garamond"/>
        </w:rPr>
        <w:t>Biblioteca de Filología-María Zambrano</w:t>
      </w:r>
      <w:r w:rsidR="00851645">
        <w:rPr>
          <w:rFonts w:ascii="Garamond" w:hAnsi="Garamond"/>
        </w:rPr>
        <w:t xml:space="preserve">, </w:t>
      </w:r>
      <w:r w:rsidR="00851645" w:rsidRPr="00851645">
        <w:rPr>
          <w:rFonts w:ascii="Garamond" w:hAnsi="Garamond"/>
        </w:rPr>
        <w:t xml:space="preserve">DP972"19"PON </w:t>
      </w:r>
      <w:hyperlink r:id="rId17" w:history="1">
        <w:r w:rsidR="003D6925" w:rsidRPr="005E1D75">
          <w:rPr>
            <w:rStyle w:val="Hipervnculo"/>
            <w:rFonts w:ascii="Garamond" w:hAnsi="Garamond"/>
          </w:rPr>
          <w:t>https://ucm.on.worldcat.org/oclc/1024634028</w:t>
        </w:r>
      </w:hyperlink>
      <w:r w:rsidR="003D6925">
        <w:rPr>
          <w:rFonts w:ascii="Garamond" w:hAnsi="Garamond"/>
        </w:rPr>
        <w:t xml:space="preserve"> </w:t>
      </w:r>
    </w:p>
    <w:sectPr w:rsidR="002A30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7E33"/>
    <w:multiLevelType w:val="hybridMultilevel"/>
    <w:tmpl w:val="F8B02B98"/>
    <w:lvl w:ilvl="0" w:tplc="338259D0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  <w:b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782C18"/>
    <w:multiLevelType w:val="hybridMultilevel"/>
    <w:tmpl w:val="B0A64FE0"/>
    <w:lvl w:ilvl="0" w:tplc="591602DA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3465">
    <w:abstractNumId w:val="1"/>
  </w:num>
  <w:num w:numId="2" w16cid:durableId="2088378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F5D"/>
    <w:rsid w:val="000454E0"/>
    <w:rsid w:val="000A11C4"/>
    <w:rsid w:val="001E70EE"/>
    <w:rsid w:val="002848E5"/>
    <w:rsid w:val="002A3020"/>
    <w:rsid w:val="002C04BD"/>
    <w:rsid w:val="002E778A"/>
    <w:rsid w:val="003579FD"/>
    <w:rsid w:val="003D2A14"/>
    <w:rsid w:val="003D6925"/>
    <w:rsid w:val="004B0409"/>
    <w:rsid w:val="00520390"/>
    <w:rsid w:val="005550C5"/>
    <w:rsid w:val="005713EE"/>
    <w:rsid w:val="006259E9"/>
    <w:rsid w:val="00673864"/>
    <w:rsid w:val="00745658"/>
    <w:rsid w:val="007E622F"/>
    <w:rsid w:val="00841A9C"/>
    <w:rsid w:val="00851645"/>
    <w:rsid w:val="00884FED"/>
    <w:rsid w:val="009F7EA0"/>
    <w:rsid w:val="00A70F5D"/>
    <w:rsid w:val="00CC34A9"/>
    <w:rsid w:val="00CD6D32"/>
    <w:rsid w:val="00D11F92"/>
    <w:rsid w:val="00DB5257"/>
    <w:rsid w:val="00E51FDD"/>
    <w:rsid w:val="00FA3647"/>
    <w:rsid w:val="00FB292C"/>
    <w:rsid w:val="00FE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55685"/>
  <w15:chartTrackingRefBased/>
  <w15:docId w15:val="{394B30C8-6D69-4660-B454-E0DCFE17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F92"/>
  </w:style>
  <w:style w:type="paragraph" w:styleId="Ttulo1">
    <w:name w:val="heading 1"/>
    <w:basedOn w:val="Normal"/>
    <w:next w:val="Normal"/>
    <w:link w:val="Ttulo1Car"/>
    <w:uiPriority w:val="9"/>
    <w:qFormat/>
    <w:rsid w:val="00A70F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0F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0F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0F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0F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0F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0F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0F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0F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0F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0F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0F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0F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0F5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0F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0F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0F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0F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0F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0F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0F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0F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0F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0F5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0F5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0F5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0F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0F5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0F5D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D11F92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11F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ucm.on.worldcat.org/oclc/912051416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cm.on.worldcat.org/oclc/651542851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ucm.on.worldcat.org/oclc/1024634028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ucm.on.worldcat.org/oclc/431858574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ucm.on.worldcat.org/oclc/433060075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cm.on.worldcat.org/oclc/904710499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4</cp:revision>
  <dcterms:created xsi:type="dcterms:W3CDTF">2026-01-27T00:32:00Z</dcterms:created>
  <dcterms:modified xsi:type="dcterms:W3CDTF">2026-03-02T00:05:00Z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2026-01-26T23:14:31Z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c71747f1-bb86-48c2-bf39-6702d3c407cf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